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AEC10" w14:textId="77777777" w:rsidR="00570948" w:rsidRDefault="00570948" w:rsidP="00570948">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DILLON COUNTY COUNCIL</w:t>
      </w:r>
    </w:p>
    <w:p w14:paraId="0A0F01BA" w14:textId="77777777" w:rsidR="00570948" w:rsidRDefault="00570948" w:rsidP="00570948">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109 SOUTH THIRD AVENUE   DILLON SC 29536</w:t>
      </w:r>
    </w:p>
    <w:p w14:paraId="7CC1E853" w14:textId="2E3804AB" w:rsidR="00570948" w:rsidRDefault="00570948" w:rsidP="00570948">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SPECIAL CALLED MEETING   </w:t>
      </w:r>
    </w:p>
    <w:p w14:paraId="35FABB5A" w14:textId="70BE0ADE" w:rsidR="00570948" w:rsidRDefault="00570948" w:rsidP="00570948">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JULY 15, 2026   9:30 </w:t>
      </w:r>
      <w:r w:rsidR="002C3F82">
        <w:rPr>
          <w:rFonts w:ascii="Times New Roman" w:eastAsia="Times New Roman" w:hAnsi="Times New Roman" w:cs="Times New Roman"/>
          <w:b/>
          <w:kern w:val="0"/>
          <w14:ligatures w14:val="none"/>
        </w:rPr>
        <w:t>A</w:t>
      </w:r>
      <w:r>
        <w:rPr>
          <w:rFonts w:ascii="Times New Roman" w:eastAsia="Times New Roman" w:hAnsi="Times New Roman" w:cs="Times New Roman"/>
          <w:b/>
          <w:kern w:val="0"/>
          <w14:ligatures w14:val="none"/>
        </w:rPr>
        <w:t>M</w:t>
      </w:r>
    </w:p>
    <w:p w14:paraId="6EF247A1" w14:textId="77777777" w:rsidR="00570948" w:rsidRDefault="00570948" w:rsidP="00570948">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5FB2E6D2" w14:textId="77777777" w:rsidR="00570948" w:rsidRDefault="00570948" w:rsidP="00570948">
      <w:pPr>
        <w:spacing w:after="0" w:line="240" w:lineRule="auto"/>
        <w:ind w:left="720"/>
        <w:jc w:val="center"/>
        <w:rPr>
          <w:rFonts w:ascii="Times New Roman" w:eastAsia="Times New Roman" w:hAnsi="Times New Roman" w:cs="Times New Roman"/>
          <w:b/>
          <w:kern w:val="0"/>
          <w14:ligatures w14:val="none"/>
        </w:rPr>
      </w:pPr>
    </w:p>
    <w:p w14:paraId="6D4DDF87" w14:textId="77777777" w:rsidR="00570948" w:rsidRDefault="00570948" w:rsidP="00570948">
      <w:pPr>
        <w:numPr>
          <w:ilvl w:val="0"/>
          <w:numId w:val="1"/>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Call to Order</w:t>
      </w:r>
    </w:p>
    <w:p w14:paraId="5F8524B1" w14:textId="77777777" w:rsidR="00570948" w:rsidRDefault="00570948" w:rsidP="00570948">
      <w:pPr>
        <w:spacing w:after="0" w:line="240" w:lineRule="auto"/>
        <w:ind w:left="810"/>
        <w:contextualSpacing/>
        <w:rPr>
          <w:rFonts w:ascii="Times New Roman" w:eastAsia="Times New Roman" w:hAnsi="Times New Roman" w:cs="Times New Roman"/>
          <w:b/>
          <w:kern w:val="0"/>
          <w14:ligatures w14:val="none"/>
        </w:rPr>
      </w:pPr>
    </w:p>
    <w:p w14:paraId="11DD94D0" w14:textId="77777777" w:rsidR="00570948" w:rsidRDefault="00570948" w:rsidP="00570948">
      <w:pPr>
        <w:numPr>
          <w:ilvl w:val="0"/>
          <w:numId w:val="1"/>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Pledge Of Allegiance   </w:t>
      </w:r>
    </w:p>
    <w:p w14:paraId="7CA2A25C" w14:textId="77777777" w:rsidR="00570948" w:rsidRDefault="00570948" w:rsidP="00570948">
      <w:pPr>
        <w:spacing w:after="0" w:line="240" w:lineRule="auto"/>
        <w:ind w:left="720"/>
        <w:contextualSpacing/>
        <w:rPr>
          <w:rFonts w:ascii="Times New Roman" w:eastAsia="Times New Roman" w:hAnsi="Times New Roman" w:cs="Times New Roman"/>
          <w:b/>
          <w:kern w:val="0"/>
          <w14:ligatures w14:val="none"/>
        </w:rPr>
      </w:pPr>
    </w:p>
    <w:p w14:paraId="063BA979" w14:textId="77777777" w:rsidR="00570948" w:rsidRDefault="00570948" w:rsidP="00570948">
      <w:pPr>
        <w:numPr>
          <w:ilvl w:val="0"/>
          <w:numId w:val="1"/>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Invocation</w:t>
      </w:r>
    </w:p>
    <w:p w14:paraId="39E138C9" w14:textId="77777777" w:rsidR="00570948" w:rsidRDefault="00570948" w:rsidP="00570948">
      <w:pPr>
        <w:tabs>
          <w:tab w:val="left" w:pos="5910"/>
        </w:tabs>
        <w:spacing w:after="0" w:line="252" w:lineRule="auto"/>
        <w:ind w:left="720"/>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b/>
      </w:r>
    </w:p>
    <w:p w14:paraId="0A839679" w14:textId="6D64FC31" w:rsidR="00570948" w:rsidRDefault="00570948" w:rsidP="00570948">
      <w:pPr>
        <w:numPr>
          <w:ilvl w:val="0"/>
          <w:numId w:val="1"/>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Approval Of Agenda</w:t>
      </w:r>
      <w:r>
        <w:rPr>
          <w:rFonts w:ascii="Times New Roman" w:eastAsia="Times New Roman" w:hAnsi="Times New Roman" w:cs="Times New Roman"/>
          <w:b/>
          <w:kern w:val="0"/>
          <w14:ligatures w14:val="none"/>
        </w:rPr>
        <w:tab/>
      </w:r>
    </w:p>
    <w:p w14:paraId="6B5B5D2E" w14:textId="77777777" w:rsidR="00570948" w:rsidRPr="00570948" w:rsidRDefault="00570948" w:rsidP="00570948">
      <w:pPr>
        <w:spacing w:line="240" w:lineRule="auto"/>
        <w:contextualSpacing/>
        <w:rPr>
          <w:rFonts w:ascii="Times New Roman" w:eastAsia="Times New Roman" w:hAnsi="Times New Roman" w:cs="Times New Roman"/>
          <w:b/>
          <w:kern w:val="0"/>
          <w14:ligatures w14:val="none"/>
        </w:rPr>
      </w:pPr>
    </w:p>
    <w:p w14:paraId="39A9B270" w14:textId="7F0AEEF4" w:rsidR="00570948" w:rsidRDefault="00570948" w:rsidP="00570948">
      <w:pPr>
        <w:numPr>
          <w:ilvl w:val="0"/>
          <w:numId w:val="1"/>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ORDINANCE NO. 26-</w:t>
      </w:r>
      <w:r w:rsidR="00C70F02">
        <w:rPr>
          <w:rFonts w:ascii="Times New Roman" w:eastAsia="Times New Roman" w:hAnsi="Times New Roman" w:cs="Times New Roman"/>
          <w:b/>
          <w:kern w:val="0"/>
          <w14:ligatures w14:val="none"/>
        </w:rPr>
        <w:t>11</w:t>
      </w:r>
      <w:r>
        <w:rPr>
          <w:rFonts w:ascii="Times New Roman" w:eastAsia="Times New Roman" w:hAnsi="Times New Roman" w:cs="Times New Roman"/>
          <w:b/>
          <w:kern w:val="0"/>
          <w14:ligatures w14:val="none"/>
        </w:rPr>
        <w:t xml:space="preserve"> </w:t>
      </w:r>
      <w:r w:rsidR="00A546A4">
        <w:rPr>
          <w:rFonts w:ascii="Times New Roman" w:eastAsia="Times New Roman" w:hAnsi="Times New Roman" w:cs="Times New Roman"/>
          <w:b/>
          <w:kern w:val="0"/>
          <w14:ligatures w14:val="none"/>
        </w:rPr>
        <w:t xml:space="preserve">– </w:t>
      </w:r>
      <w:r w:rsidR="00C70F02">
        <w:rPr>
          <w:rFonts w:ascii="Times New Roman" w:eastAsia="Times New Roman" w:hAnsi="Times New Roman" w:cs="Times New Roman"/>
          <w:b/>
          <w:kern w:val="0"/>
          <w14:ligatures w14:val="none"/>
        </w:rPr>
        <w:t xml:space="preserve">FIRST READING - </w:t>
      </w:r>
      <w:r w:rsidR="00A546A4">
        <w:rPr>
          <w:rFonts w:ascii="Times New Roman" w:eastAsia="Times New Roman" w:hAnsi="Times New Roman" w:cs="Times New Roman"/>
          <w:b/>
          <w:kern w:val="0"/>
          <w14:ligatures w14:val="none"/>
        </w:rPr>
        <w:t>BY TITLE ONLY</w:t>
      </w:r>
    </w:p>
    <w:p w14:paraId="47D974EC" w14:textId="07A8309C" w:rsidR="00C70F02" w:rsidRPr="00C70F02" w:rsidRDefault="00C70F02" w:rsidP="00C70F02">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AN ORDINANCE TO IMPOSE A ONE PERCENT CAPITAL PROJECT SALES TAX,</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SUBJECT TO A REFERENDUM, WITHIN DILLON COUNTY, SOUTH CAROLINA,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PURSUANT TO THE CAPITAL PROJECT SALES TAX ACT, AS CODIFIED IN §4-10-300, ET SEQ., OF THE SOUTH CAROLINA CODE OF LAWS, 1976, AS AMENDED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“ACT”); TO SPECIFY THE PURPOSES, PROJECTS AND FACILITIES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WHICH THE PROCEEDS OF SUCH TAX MAY BE USED;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TIME FOR WHICH SUCH TAX MAY BE IMPOSED;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AMOUNT OF GENERAL OBLIGATION BONDS TO BE ISSUED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FOR THE PAYMENT OF ANY COSTS OF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FACILITIES AND TO PLEDGE SUCH TAX TO THE PAYMENT OF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THE MAXIMUM COST OF THE PROJECTS OR FACILITIES TO BE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FUNDED FROM THE PROCEEDS OF SUCH TAX OR BONDS; TO PROVIDE THE</w:t>
      </w:r>
    </w:p>
    <w:p w14:paraId="5C92D376" w14:textId="63CAE46A" w:rsidR="00570948" w:rsidRPr="00570948" w:rsidRDefault="00C70F02" w:rsidP="00C70F02">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MAXIMUM AMOUNT OF NET PROCEEDS OF THE TAX EXPECTED TO BE USED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PAY THE COST OF THE PROJECTS OR DEBT SERVICE ON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ESTABLISH THE PRIORITY IN WHICH THE NET PROCEEDS OF SUCH TAX ARE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BE EXPENDED FOR THE PROJECTS AND</w:t>
      </w:r>
      <w:r w:rsidR="00763EDE">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PURPOSES STATED; TO ORDER 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REFERENDUM PRESCRIBED BY THE ACT TO BE CONDUCTED BY THE DILLON</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COUNTY REGISTRATION AND ELECTIONS COMMISSION; TO PROVIDE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ADMINISTRATION OF SUCH TAX; AND OTHER MATTERS RELATING</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THERETO.</w:t>
      </w:r>
    </w:p>
    <w:p w14:paraId="3E2F469C" w14:textId="000E71C1" w:rsidR="00570948" w:rsidRPr="00570948" w:rsidRDefault="00570948" w:rsidP="00570948">
      <w:pPr>
        <w:pStyle w:val="ListParagraph"/>
        <w:numPr>
          <w:ilvl w:val="0"/>
          <w:numId w:val="1"/>
        </w:numPr>
        <w:rPr>
          <w:rFonts w:ascii="Times New Roman" w:hAnsi="Times New Roman" w:cs="Times New Roman"/>
          <w:b/>
        </w:rPr>
      </w:pPr>
      <w:r w:rsidRPr="00570948">
        <w:rPr>
          <w:rFonts w:ascii="Times New Roman" w:hAnsi="Times New Roman" w:cs="Times New Roman"/>
          <w:b/>
        </w:rPr>
        <w:t>Adjourn</w:t>
      </w:r>
    </w:p>
    <w:p w14:paraId="36B492EF" w14:textId="77777777" w:rsidR="00570948" w:rsidRDefault="00570948" w:rsidP="00570948">
      <w:pPr>
        <w:rPr>
          <w:rFonts w:ascii="Times New Roman" w:hAnsi="Times New Roman" w:cs="Times New Roman"/>
          <w:b/>
        </w:rPr>
      </w:pPr>
      <w:r>
        <w:rPr>
          <w:rFonts w:ascii="Times New Roman" w:hAnsi="Times New Roman" w:cs="Times New Roman"/>
          <w:b/>
        </w:rPr>
        <w:t xml:space="preserve">                                                                                                                                                                                      </w:t>
      </w:r>
    </w:p>
    <w:p w14:paraId="4875A082" w14:textId="77777777" w:rsidR="00570948" w:rsidRDefault="00570948" w:rsidP="00570948">
      <w:p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Executive Session:</w:t>
      </w:r>
      <w:r>
        <w:rPr>
          <w:rFonts w:ascii="Times New Roman" w:eastAsia="Times New Roman" w:hAnsi="Times New Roman" w:cs="Times New Roman"/>
          <w:b/>
          <w:bCs/>
          <w:kern w:val="0"/>
          <w14:ligatures w14:val="none"/>
        </w:rPr>
        <w:tab/>
        <w:t xml:space="preserve">                                                                                                                                           </w:t>
      </w:r>
      <w:r>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4B7A9B6E" w14:textId="77777777" w:rsidR="00570948" w:rsidRDefault="00570948" w:rsidP="00570948">
      <w:pPr>
        <w:spacing w:line="240" w:lineRule="auto"/>
        <w:ind w:left="720"/>
        <w:contextualSpacing/>
        <w:rPr>
          <w:rFonts w:ascii="Times New Roman" w:eastAsia="Times New Roman" w:hAnsi="Times New Roman" w:cs="Times New Roman"/>
          <w:b/>
          <w:kern w:val="0"/>
          <w14:ligatures w14:val="none"/>
        </w:rPr>
      </w:pPr>
    </w:p>
    <w:p w14:paraId="2FAF82E7" w14:textId="189006C1" w:rsidR="00D47830" w:rsidRPr="00C70F02" w:rsidRDefault="00570948" w:rsidP="00C70F02">
      <w:p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p>
    <w:sectPr w:rsidR="00D47830" w:rsidRPr="00C70F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0F1E7E"/>
    <w:multiLevelType w:val="hybridMultilevel"/>
    <w:tmpl w:val="EB44160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F772BD"/>
    <w:multiLevelType w:val="hybridMultilevel"/>
    <w:tmpl w:val="0A0005C2"/>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4216071">
    <w:abstractNumId w:val="1"/>
  </w:num>
  <w:num w:numId="2" w16cid:durableId="1438790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948"/>
    <w:rsid w:val="00086A86"/>
    <w:rsid w:val="00152D8A"/>
    <w:rsid w:val="002C3F82"/>
    <w:rsid w:val="00314034"/>
    <w:rsid w:val="003A16A8"/>
    <w:rsid w:val="004935D1"/>
    <w:rsid w:val="00570948"/>
    <w:rsid w:val="006B7E38"/>
    <w:rsid w:val="00763EDE"/>
    <w:rsid w:val="00775B75"/>
    <w:rsid w:val="008A5595"/>
    <w:rsid w:val="00A546A4"/>
    <w:rsid w:val="00BD3FA9"/>
    <w:rsid w:val="00BF6A17"/>
    <w:rsid w:val="00C70F02"/>
    <w:rsid w:val="00D47830"/>
    <w:rsid w:val="00EC01DA"/>
    <w:rsid w:val="00EC7322"/>
    <w:rsid w:val="00FF4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68B19"/>
  <w15:chartTrackingRefBased/>
  <w15:docId w15:val="{527C55F1-E93C-467C-B994-0F0F92876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948"/>
    <w:pPr>
      <w:spacing w:line="276" w:lineRule="auto"/>
    </w:pPr>
  </w:style>
  <w:style w:type="paragraph" w:styleId="Heading1">
    <w:name w:val="heading 1"/>
    <w:basedOn w:val="Normal"/>
    <w:next w:val="Normal"/>
    <w:link w:val="Heading1Char"/>
    <w:uiPriority w:val="9"/>
    <w:qFormat/>
    <w:rsid w:val="005709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09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09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09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09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09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9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9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9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9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09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09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09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09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09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9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9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948"/>
    <w:rPr>
      <w:rFonts w:eastAsiaTheme="majorEastAsia" w:cstheme="majorBidi"/>
      <w:color w:val="272727" w:themeColor="text1" w:themeTint="D8"/>
    </w:rPr>
  </w:style>
  <w:style w:type="paragraph" w:styleId="Title">
    <w:name w:val="Title"/>
    <w:basedOn w:val="Normal"/>
    <w:next w:val="Normal"/>
    <w:link w:val="TitleChar"/>
    <w:uiPriority w:val="10"/>
    <w:qFormat/>
    <w:rsid w:val="005709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9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9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9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948"/>
    <w:pPr>
      <w:spacing w:before="160"/>
      <w:jc w:val="center"/>
    </w:pPr>
    <w:rPr>
      <w:i/>
      <w:iCs/>
      <w:color w:val="404040" w:themeColor="text1" w:themeTint="BF"/>
    </w:rPr>
  </w:style>
  <w:style w:type="character" w:customStyle="1" w:styleId="QuoteChar">
    <w:name w:val="Quote Char"/>
    <w:basedOn w:val="DefaultParagraphFont"/>
    <w:link w:val="Quote"/>
    <w:uiPriority w:val="29"/>
    <w:rsid w:val="00570948"/>
    <w:rPr>
      <w:i/>
      <w:iCs/>
      <w:color w:val="404040" w:themeColor="text1" w:themeTint="BF"/>
    </w:rPr>
  </w:style>
  <w:style w:type="paragraph" w:styleId="ListParagraph">
    <w:name w:val="List Paragraph"/>
    <w:basedOn w:val="Normal"/>
    <w:uiPriority w:val="34"/>
    <w:qFormat/>
    <w:rsid w:val="00570948"/>
    <w:pPr>
      <w:ind w:left="720"/>
      <w:contextualSpacing/>
    </w:pPr>
  </w:style>
  <w:style w:type="character" w:styleId="IntenseEmphasis">
    <w:name w:val="Intense Emphasis"/>
    <w:basedOn w:val="DefaultParagraphFont"/>
    <w:uiPriority w:val="21"/>
    <w:qFormat/>
    <w:rsid w:val="00570948"/>
    <w:rPr>
      <w:i/>
      <w:iCs/>
      <w:color w:val="2F5496" w:themeColor="accent1" w:themeShade="BF"/>
    </w:rPr>
  </w:style>
  <w:style w:type="paragraph" w:styleId="IntenseQuote">
    <w:name w:val="Intense Quote"/>
    <w:basedOn w:val="Normal"/>
    <w:next w:val="Normal"/>
    <w:link w:val="IntenseQuoteChar"/>
    <w:uiPriority w:val="30"/>
    <w:qFormat/>
    <w:rsid w:val="005709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0948"/>
    <w:rPr>
      <w:i/>
      <w:iCs/>
      <w:color w:val="2F5496" w:themeColor="accent1" w:themeShade="BF"/>
    </w:rPr>
  </w:style>
  <w:style w:type="character" w:styleId="IntenseReference">
    <w:name w:val="Intense Reference"/>
    <w:basedOn w:val="DefaultParagraphFont"/>
    <w:uiPriority w:val="32"/>
    <w:qFormat/>
    <w:rsid w:val="0057094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5</cp:revision>
  <cp:lastPrinted>2026-07-10T17:53:00Z</cp:lastPrinted>
  <dcterms:created xsi:type="dcterms:W3CDTF">2026-07-09T14:21:00Z</dcterms:created>
  <dcterms:modified xsi:type="dcterms:W3CDTF">2026-07-10T18:18:00Z</dcterms:modified>
</cp:coreProperties>
</file>